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A5A7" w14:textId="06031E78" w:rsidR="00665600" w:rsidRDefault="006372AA" w:rsidP="006372AA">
      <w:pPr>
        <w:jc w:val="right"/>
      </w:pPr>
      <w:r>
        <w:rPr>
          <w:noProof/>
        </w:rPr>
        <w:drawing>
          <wp:inline distT="0" distB="0" distL="0" distR="0" wp14:anchorId="40B49DC3" wp14:editId="6C151635">
            <wp:extent cx="861060" cy="792992"/>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4528" cy="796186"/>
                    </a:xfrm>
                    <a:prstGeom prst="rect">
                      <a:avLst/>
                    </a:prstGeom>
                  </pic:spPr>
                </pic:pic>
              </a:graphicData>
            </a:graphic>
          </wp:inline>
        </w:drawing>
      </w:r>
    </w:p>
    <w:p w14:paraId="4ABA76DF" w14:textId="6E6F155C" w:rsidR="006372AA" w:rsidRPr="00633A73" w:rsidRDefault="006372AA" w:rsidP="006372AA">
      <w:pPr>
        <w:rPr>
          <w:b/>
          <w:bCs/>
          <w:sz w:val="24"/>
          <w:szCs w:val="24"/>
          <w:u w:val="single"/>
        </w:rPr>
      </w:pPr>
      <w:r w:rsidRPr="00633A73">
        <w:rPr>
          <w:b/>
          <w:bCs/>
          <w:sz w:val="24"/>
          <w:szCs w:val="24"/>
          <w:u w:val="single"/>
        </w:rPr>
        <w:t xml:space="preserve">Application to become a Friend of </w:t>
      </w:r>
      <w:proofErr w:type="gramStart"/>
      <w:r w:rsidRPr="00633A73">
        <w:rPr>
          <w:b/>
          <w:bCs/>
          <w:sz w:val="24"/>
          <w:szCs w:val="24"/>
          <w:u w:val="single"/>
        </w:rPr>
        <w:t>EMBRACE</w:t>
      </w:r>
      <w:proofErr w:type="gramEnd"/>
    </w:p>
    <w:p w14:paraId="719E9519" w14:textId="77777777" w:rsidR="006372AA" w:rsidRPr="006372AA" w:rsidRDefault="006372AA" w:rsidP="006372AA">
      <w:pPr>
        <w:jc w:val="center"/>
        <w:rPr>
          <w:sz w:val="24"/>
          <w:szCs w:val="24"/>
        </w:rPr>
      </w:pPr>
    </w:p>
    <w:p w14:paraId="1D2FBE80" w14:textId="236197ED" w:rsidR="00665600" w:rsidRPr="006372AA" w:rsidRDefault="00665600">
      <w:pPr>
        <w:rPr>
          <w:sz w:val="24"/>
          <w:szCs w:val="24"/>
        </w:rPr>
      </w:pPr>
      <w:r w:rsidRPr="006372AA">
        <w:rPr>
          <w:sz w:val="24"/>
          <w:szCs w:val="24"/>
        </w:rPr>
        <w:t xml:space="preserve">Friends of </w:t>
      </w:r>
      <w:r w:rsidRPr="006372AA">
        <w:rPr>
          <w:sz w:val="24"/>
          <w:szCs w:val="24"/>
        </w:rPr>
        <w:t xml:space="preserve">EMBRACE receive regular mailings including all EMBRACE publications. In </w:t>
      </w:r>
      <w:r w:rsidR="00AD6761" w:rsidRPr="006372AA">
        <w:rPr>
          <w:sz w:val="24"/>
          <w:szCs w:val="24"/>
        </w:rPr>
        <w:t>addition,</w:t>
      </w:r>
      <w:r w:rsidRPr="006372AA">
        <w:rPr>
          <w:sz w:val="24"/>
          <w:szCs w:val="24"/>
        </w:rPr>
        <w:t xml:space="preserve"> </w:t>
      </w:r>
      <w:r w:rsidR="006372AA">
        <w:rPr>
          <w:sz w:val="24"/>
          <w:szCs w:val="24"/>
        </w:rPr>
        <w:t>they</w:t>
      </w:r>
      <w:r w:rsidRPr="006372AA">
        <w:rPr>
          <w:sz w:val="24"/>
          <w:szCs w:val="24"/>
        </w:rPr>
        <w:t xml:space="preserve"> may vote at AGMs and stand for election to committee. </w:t>
      </w:r>
      <w:r w:rsidR="006372AA">
        <w:rPr>
          <w:sz w:val="24"/>
          <w:szCs w:val="24"/>
        </w:rPr>
        <w:t>There is no fee to become a Friend of E</w:t>
      </w:r>
      <w:r w:rsidR="00AD6761">
        <w:rPr>
          <w:sz w:val="24"/>
          <w:szCs w:val="24"/>
        </w:rPr>
        <w:t>MBRACE</w:t>
      </w:r>
      <w:r w:rsidR="006372AA">
        <w:rPr>
          <w:sz w:val="24"/>
          <w:szCs w:val="24"/>
        </w:rPr>
        <w:t xml:space="preserve"> and it is available </w:t>
      </w:r>
      <w:r w:rsidRPr="006372AA">
        <w:rPr>
          <w:sz w:val="24"/>
          <w:szCs w:val="24"/>
        </w:rPr>
        <w:t>to individuals and to groups</w:t>
      </w:r>
      <w:r w:rsidR="006372AA">
        <w:rPr>
          <w:sz w:val="24"/>
          <w:szCs w:val="24"/>
        </w:rPr>
        <w:t>.</w:t>
      </w:r>
    </w:p>
    <w:p w14:paraId="5D891A2C" w14:textId="77777777" w:rsidR="00AD6761" w:rsidRDefault="00AD6761">
      <w:pPr>
        <w:rPr>
          <w:sz w:val="24"/>
          <w:szCs w:val="24"/>
        </w:rPr>
      </w:pPr>
    </w:p>
    <w:p w14:paraId="48D9F39B" w14:textId="674858F2" w:rsidR="00665600" w:rsidRDefault="00AD6761">
      <w:pPr>
        <w:rPr>
          <w:sz w:val="24"/>
          <w:szCs w:val="24"/>
        </w:rPr>
      </w:pPr>
      <w:r>
        <w:rPr>
          <w:sz w:val="24"/>
          <w:szCs w:val="24"/>
        </w:rPr>
        <w:t>Please tick which you require:</w:t>
      </w:r>
    </w:p>
    <w:p w14:paraId="6E158EC0" w14:textId="39026A2C" w:rsidR="00AD6761" w:rsidRPr="006372AA" w:rsidRDefault="00AD6761" w:rsidP="00AD6761">
      <w:pPr>
        <w:rPr>
          <w:sz w:val="24"/>
          <w:szCs w:val="24"/>
        </w:rPr>
      </w:pPr>
      <w:r w:rsidRPr="006372AA">
        <w:rPr>
          <w:sz w:val="24"/>
          <w:szCs w:val="24"/>
        </w:rPr>
        <w:t xml:space="preserve">Individual </w:t>
      </w:r>
      <w:r w:rsidRPr="006372AA">
        <w:rPr>
          <w:sz w:val="24"/>
          <w:szCs w:val="24"/>
        </w:rPr>
        <w:tab/>
      </w:r>
      <w:r w:rsidRPr="006372AA">
        <w:rPr>
          <w:sz w:val="24"/>
          <w:szCs w:val="24"/>
        </w:rPr>
        <w:sym w:font="Wingdings" w:char="F06F"/>
      </w:r>
      <w:r w:rsidRPr="006372AA">
        <w:rPr>
          <w:sz w:val="24"/>
          <w:szCs w:val="24"/>
        </w:rPr>
        <w:tab/>
      </w:r>
      <w:r>
        <w:rPr>
          <w:sz w:val="24"/>
          <w:szCs w:val="24"/>
        </w:rPr>
        <w:tab/>
      </w:r>
      <w:r w:rsidRPr="006372AA">
        <w:rPr>
          <w:sz w:val="24"/>
          <w:szCs w:val="24"/>
        </w:rPr>
        <w:t xml:space="preserve">Group </w:t>
      </w:r>
      <w:r w:rsidRPr="006372AA">
        <w:rPr>
          <w:sz w:val="24"/>
          <w:szCs w:val="24"/>
        </w:rPr>
        <w:tab/>
      </w:r>
      <w:r w:rsidRPr="006372AA">
        <w:rPr>
          <w:sz w:val="24"/>
          <w:szCs w:val="24"/>
        </w:rPr>
        <w:sym w:font="Wingdings" w:char="F06F"/>
      </w:r>
      <w:r w:rsidRPr="006372AA">
        <w:rPr>
          <w:sz w:val="24"/>
          <w:szCs w:val="24"/>
        </w:rPr>
        <w:t xml:space="preserve"> </w:t>
      </w:r>
      <w:r>
        <w:rPr>
          <w:sz w:val="24"/>
          <w:szCs w:val="24"/>
        </w:rPr>
        <w:t xml:space="preserve"> </w:t>
      </w:r>
      <w:r w:rsidR="00655803">
        <w:rPr>
          <w:sz w:val="24"/>
          <w:szCs w:val="24"/>
        </w:rPr>
        <w:t xml:space="preserve"> </w:t>
      </w:r>
    </w:p>
    <w:p w14:paraId="77BE5C69" w14:textId="466F43CF" w:rsidR="00AD6761" w:rsidRPr="006372AA" w:rsidRDefault="00AD6761" w:rsidP="00AD6761">
      <w:pPr>
        <w:rPr>
          <w:sz w:val="24"/>
          <w:szCs w:val="24"/>
        </w:rPr>
      </w:pPr>
      <w:r>
        <w:rPr>
          <w:sz w:val="24"/>
          <w:szCs w:val="24"/>
        </w:rPr>
        <w:t xml:space="preserve"> </w:t>
      </w:r>
      <w:r w:rsidRPr="006372AA">
        <w:rPr>
          <w:sz w:val="24"/>
          <w:szCs w:val="24"/>
        </w:rPr>
        <w:t xml:space="preserve">Individual Membership entitles you to full voting rights. Group Membership entitles you to be an affiliated member (non-voting rights). (Members of groups may choose to join individually and thereby have full voting rights.) </w:t>
      </w:r>
    </w:p>
    <w:p w14:paraId="18E891BE" w14:textId="2D2BD95A" w:rsidR="00AD6761" w:rsidRDefault="00AD6761">
      <w:pPr>
        <w:rPr>
          <w:sz w:val="24"/>
          <w:szCs w:val="24"/>
        </w:rPr>
      </w:pPr>
    </w:p>
    <w:p w14:paraId="1F2B39C2" w14:textId="77777777" w:rsidR="00665600" w:rsidRPr="001A1D14" w:rsidRDefault="00665600" w:rsidP="001A1D14">
      <w:pPr>
        <w:pBdr>
          <w:top w:val="single" w:sz="4" w:space="1" w:color="auto"/>
          <w:left w:val="single" w:sz="4" w:space="4" w:color="auto"/>
          <w:bottom w:val="single" w:sz="4" w:space="1" w:color="auto"/>
          <w:right w:val="single" w:sz="4" w:space="4" w:color="auto"/>
        </w:pBdr>
        <w:rPr>
          <w:b/>
          <w:bCs/>
          <w:sz w:val="24"/>
          <w:szCs w:val="24"/>
          <w:u w:val="single"/>
        </w:rPr>
      </w:pPr>
      <w:r w:rsidRPr="001A1D14">
        <w:rPr>
          <w:b/>
          <w:bCs/>
          <w:sz w:val="24"/>
          <w:szCs w:val="24"/>
          <w:u w:val="single"/>
        </w:rPr>
        <w:t xml:space="preserve">Your details: </w:t>
      </w:r>
    </w:p>
    <w:p w14:paraId="63DE8DAD" w14:textId="77777777" w:rsidR="006372AA" w:rsidRDefault="00665600" w:rsidP="001A1D14">
      <w:pPr>
        <w:pBdr>
          <w:top w:val="single" w:sz="4" w:space="1" w:color="auto"/>
          <w:left w:val="single" w:sz="4" w:space="4" w:color="auto"/>
          <w:bottom w:val="single" w:sz="4" w:space="1" w:color="auto"/>
          <w:right w:val="single" w:sz="4" w:space="4" w:color="auto"/>
        </w:pBdr>
        <w:spacing w:line="360" w:lineRule="auto"/>
        <w:rPr>
          <w:sz w:val="24"/>
          <w:szCs w:val="24"/>
        </w:rPr>
      </w:pPr>
      <w:r w:rsidRPr="006372AA">
        <w:rPr>
          <w:sz w:val="24"/>
          <w:szCs w:val="24"/>
        </w:rPr>
        <w:t>Name:</w:t>
      </w:r>
    </w:p>
    <w:p w14:paraId="05A10889" w14:textId="77777777" w:rsidR="006372AA" w:rsidRDefault="00665600" w:rsidP="001A1D14">
      <w:pPr>
        <w:pBdr>
          <w:top w:val="single" w:sz="4" w:space="1" w:color="auto"/>
          <w:left w:val="single" w:sz="4" w:space="4" w:color="auto"/>
          <w:bottom w:val="single" w:sz="4" w:space="1" w:color="auto"/>
          <w:right w:val="single" w:sz="4" w:space="4" w:color="auto"/>
        </w:pBdr>
        <w:spacing w:line="360" w:lineRule="auto"/>
        <w:rPr>
          <w:sz w:val="24"/>
          <w:szCs w:val="24"/>
        </w:rPr>
      </w:pPr>
      <w:r w:rsidRPr="006372AA">
        <w:rPr>
          <w:sz w:val="24"/>
          <w:szCs w:val="24"/>
        </w:rPr>
        <w:t xml:space="preserve">Address: </w:t>
      </w:r>
    </w:p>
    <w:p w14:paraId="6794B6F2" w14:textId="53906850" w:rsidR="006372AA" w:rsidRPr="006372AA" w:rsidRDefault="00665600" w:rsidP="001A1D14">
      <w:pPr>
        <w:pBdr>
          <w:top w:val="single" w:sz="4" w:space="1" w:color="auto"/>
          <w:left w:val="single" w:sz="4" w:space="4" w:color="auto"/>
          <w:bottom w:val="single" w:sz="4" w:space="1" w:color="auto"/>
          <w:right w:val="single" w:sz="4" w:space="4" w:color="auto"/>
        </w:pBdr>
        <w:spacing w:line="360" w:lineRule="auto"/>
        <w:rPr>
          <w:sz w:val="24"/>
          <w:szCs w:val="24"/>
        </w:rPr>
      </w:pPr>
      <w:r w:rsidRPr="006372AA">
        <w:rPr>
          <w:sz w:val="24"/>
          <w:szCs w:val="24"/>
        </w:rPr>
        <w:t>Telephone number:</w:t>
      </w:r>
      <w:r w:rsidRPr="006372AA">
        <w:rPr>
          <w:sz w:val="24"/>
          <w:szCs w:val="24"/>
        </w:rPr>
        <w:t xml:space="preserve">        </w:t>
      </w:r>
    </w:p>
    <w:p w14:paraId="2FE4FC81" w14:textId="65FEA199" w:rsidR="00665600" w:rsidRPr="006372AA" w:rsidRDefault="00665600" w:rsidP="001A1D14">
      <w:pPr>
        <w:pBdr>
          <w:top w:val="single" w:sz="4" w:space="1" w:color="auto"/>
          <w:left w:val="single" w:sz="4" w:space="4" w:color="auto"/>
          <w:bottom w:val="single" w:sz="4" w:space="1" w:color="auto"/>
          <w:right w:val="single" w:sz="4" w:space="4" w:color="auto"/>
        </w:pBdr>
        <w:spacing w:line="360" w:lineRule="auto"/>
        <w:rPr>
          <w:sz w:val="24"/>
          <w:szCs w:val="24"/>
        </w:rPr>
      </w:pPr>
      <w:r w:rsidRPr="006372AA">
        <w:rPr>
          <w:sz w:val="24"/>
          <w:szCs w:val="24"/>
        </w:rPr>
        <w:t xml:space="preserve">Email address: </w:t>
      </w:r>
      <w:r w:rsidR="006372AA" w:rsidRPr="006372AA">
        <w:rPr>
          <w:sz w:val="24"/>
          <w:szCs w:val="24"/>
        </w:rPr>
        <w:tab/>
      </w:r>
      <w:r w:rsidR="006372AA" w:rsidRPr="006372AA">
        <w:rPr>
          <w:sz w:val="24"/>
          <w:szCs w:val="24"/>
        </w:rPr>
        <w:tab/>
      </w:r>
    </w:p>
    <w:p w14:paraId="5F358932" w14:textId="23DD3E93" w:rsidR="006372AA" w:rsidRPr="006372AA" w:rsidRDefault="006372AA">
      <w:pPr>
        <w:rPr>
          <w:sz w:val="24"/>
          <w:szCs w:val="24"/>
        </w:rPr>
      </w:pPr>
    </w:p>
    <w:p w14:paraId="79B64718" w14:textId="77777777" w:rsidR="006372AA" w:rsidRPr="006372AA" w:rsidRDefault="006372AA">
      <w:pPr>
        <w:rPr>
          <w:sz w:val="24"/>
          <w:szCs w:val="24"/>
        </w:rPr>
      </w:pPr>
    </w:p>
    <w:p w14:paraId="6050BD8D" w14:textId="77777777" w:rsidR="00665600" w:rsidRPr="006372AA" w:rsidRDefault="00665600">
      <w:pPr>
        <w:rPr>
          <w:sz w:val="24"/>
          <w:szCs w:val="24"/>
        </w:rPr>
      </w:pPr>
      <w:r w:rsidRPr="006372AA">
        <w:rPr>
          <w:sz w:val="24"/>
          <w:szCs w:val="24"/>
        </w:rPr>
        <w:t xml:space="preserve">Please indicate how you would like to be involved in </w:t>
      </w:r>
      <w:proofErr w:type="gramStart"/>
      <w:r w:rsidRPr="006372AA">
        <w:rPr>
          <w:sz w:val="24"/>
          <w:szCs w:val="24"/>
        </w:rPr>
        <w:t>EMBRACE</w:t>
      </w:r>
      <w:proofErr w:type="gramEnd"/>
      <w:r w:rsidRPr="006372AA">
        <w:rPr>
          <w:sz w:val="24"/>
          <w:szCs w:val="24"/>
        </w:rPr>
        <w:t xml:space="preserve"> </w:t>
      </w:r>
    </w:p>
    <w:p w14:paraId="2B82EFC2" w14:textId="2D5B65F5" w:rsidR="00665600" w:rsidRPr="006372AA" w:rsidRDefault="00665600" w:rsidP="00665600">
      <w:pPr>
        <w:pStyle w:val="ListParagraph"/>
        <w:numPr>
          <w:ilvl w:val="0"/>
          <w:numId w:val="2"/>
        </w:numPr>
        <w:rPr>
          <w:sz w:val="24"/>
          <w:szCs w:val="24"/>
        </w:rPr>
      </w:pPr>
      <w:r w:rsidRPr="006372AA">
        <w:rPr>
          <w:sz w:val="24"/>
          <w:szCs w:val="24"/>
        </w:rPr>
        <w:t xml:space="preserve">Supporting EMBRACE in the distribution of resources in your church and churches in your area. </w:t>
      </w:r>
    </w:p>
    <w:p w14:paraId="5934A0BE" w14:textId="02110556" w:rsidR="00665600" w:rsidRPr="006372AA" w:rsidRDefault="00665600" w:rsidP="00665600">
      <w:pPr>
        <w:pStyle w:val="ListParagraph"/>
        <w:numPr>
          <w:ilvl w:val="0"/>
          <w:numId w:val="2"/>
        </w:numPr>
        <w:rPr>
          <w:sz w:val="24"/>
          <w:szCs w:val="24"/>
        </w:rPr>
      </w:pPr>
      <w:r w:rsidRPr="006372AA">
        <w:rPr>
          <w:sz w:val="24"/>
          <w:szCs w:val="24"/>
        </w:rPr>
        <w:t>Having the opportunity to be involved in working groups which gather and disseminate information.</w:t>
      </w:r>
    </w:p>
    <w:p w14:paraId="53078CDD" w14:textId="1C437448" w:rsidR="00665600" w:rsidRPr="006372AA" w:rsidRDefault="00665600" w:rsidP="00665600">
      <w:pPr>
        <w:pStyle w:val="ListParagraph"/>
        <w:numPr>
          <w:ilvl w:val="0"/>
          <w:numId w:val="2"/>
        </w:numPr>
        <w:rPr>
          <w:sz w:val="24"/>
          <w:szCs w:val="24"/>
        </w:rPr>
      </w:pPr>
      <w:r w:rsidRPr="006372AA">
        <w:rPr>
          <w:sz w:val="24"/>
          <w:szCs w:val="24"/>
        </w:rPr>
        <w:t>Organising and supporting events and specific projects.</w:t>
      </w:r>
    </w:p>
    <w:p w14:paraId="66ABFA84" w14:textId="2BB9C01C" w:rsidR="00665600" w:rsidRPr="006372AA" w:rsidRDefault="00665600" w:rsidP="00665600">
      <w:pPr>
        <w:pStyle w:val="ListParagraph"/>
        <w:numPr>
          <w:ilvl w:val="0"/>
          <w:numId w:val="2"/>
        </w:numPr>
        <w:rPr>
          <w:sz w:val="24"/>
          <w:szCs w:val="24"/>
        </w:rPr>
      </w:pPr>
      <w:r w:rsidRPr="006372AA">
        <w:rPr>
          <w:sz w:val="24"/>
          <w:szCs w:val="24"/>
        </w:rPr>
        <w:t xml:space="preserve">Donating to the work of Embrace </w:t>
      </w:r>
      <w:r w:rsidRPr="006372AA">
        <w:rPr>
          <w:sz w:val="24"/>
          <w:szCs w:val="24"/>
        </w:rPr>
        <w:t>(see below)</w:t>
      </w:r>
    </w:p>
    <w:p w14:paraId="612646F8" w14:textId="77777777" w:rsidR="00665600" w:rsidRPr="006372AA" w:rsidRDefault="00665600">
      <w:pPr>
        <w:rPr>
          <w:sz w:val="24"/>
          <w:szCs w:val="24"/>
        </w:rPr>
      </w:pPr>
    </w:p>
    <w:p w14:paraId="768E73D7" w14:textId="4DA24E8B" w:rsidR="00665600" w:rsidRPr="006372AA" w:rsidRDefault="00665600">
      <w:pPr>
        <w:rPr>
          <w:sz w:val="24"/>
          <w:szCs w:val="24"/>
        </w:rPr>
      </w:pPr>
      <w:r w:rsidRPr="006372AA">
        <w:rPr>
          <w:sz w:val="24"/>
          <w:szCs w:val="24"/>
        </w:rPr>
        <w:t xml:space="preserve">Signed: ______________________________ Date: _______________________________ </w:t>
      </w:r>
    </w:p>
    <w:p w14:paraId="3D507A23" w14:textId="77777777" w:rsidR="00665600" w:rsidRPr="006372AA" w:rsidRDefault="00665600">
      <w:pPr>
        <w:rPr>
          <w:sz w:val="24"/>
          <w:szCs w:val="24"/>
        </w:rPr>
      </w:pPr>
    </w:p>
    <w:p w14:paraId="31985D03" w14:textId="77777777" w:rsidR="00665600" w:rsidRPr="00655803" w:rsidRDefault="00665600">
      <w:pPr>
        <w:rPr>
          <w:b/>
          <w:bCs/>
          <w:sz w:val="24"/>
          <w:szCs w:val="24"/>
          <w:u w:val="single"/>
        </w:rPr>
      </w:pPr>
      <w:r w:rsidRPr="00655803">
        <w:rPr>
          <w:b/>
          <w:bCs/>
          <w:sz w:val="24"/>
          <w:szCs w:val="24"/>
          <w:u w:val="single"/>
        </w:rPr>
        <w:t xml:space="preserve">Gift Aid Declaration </w:t>
      </w:r>
    </w:p>
    <w:p w14:paraId="38BC7B74" w14:textId="77777777" w:rsidR="00665600" w:rsidRPr="006372AA" w:rsidRDefault="00665600">
      <w:pPr>
        <w:rPr>
          <w:sz w:val="24"/>
          <w:szCs w:val="24"/>
        </w:rPr>
      </w:pPr>
      <w:r w:rsidRPr="006372AA">
        <w:rPr>
          <w:sz w:val="24"/>
          <w:szCs w:val="24"/>
        </w:rPr>
        <w:t xml:space="preserve">Name of Charity: EMBRACE Charity Ref No XR 92283 </w:t>
      </w:r>
    </w:p>
    <w:p w14:paraId="6762ABE2" w14:textId="2CAFFC71" w:rsidR="00665600" w:rsidRDefault="00665600" w:rsidP="00655803">
      <w:pPr>
        <w:jc w:val="both"/>
        <w:rPr>
          <w:sz w:val="24"/>
          <w:szCs w:val="24"/>
        </w:rPr>
      </w:pPr>
      <w:r w:rsidRPr="006372AA">
        <w:rPr>
          <w:sz w:val="24"/>
          <w:szCs w:val="24"/>
        </w:rPr>
        <w:t xml:space="preserve">Using Gift Aid means that for every pound you give, the charity you are supporting will receive an extra 28 pence from the Inland Revenue, helping your donation go further. To qualify for Gift Aid, what you pay in income tax or capital gains tax must at least equal the amount the charity will claim in the tax year. To allow EMBRACE to benefit from this support simply complete and sign the declaration below. </w:t>
      </w:r>
    </w:p>
    <w:p w14:paraId="629BC1E3" w14:textId="0A05E09B" w:rsidR="00655803" w:rsidRDefault="00655803" w:rsidP="00655803">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First Name</w:t>
      </w:r>
      <w:r w:rsidRPr="006372AA">
        <w:rPr>
          <w:sz w:val="24"/>
          <w:szCs w:val="24"/>
        </w:rPr>
        <w:t>:</w:t>
      </w:r>
      <w:r>
        <w:rPr>
          <w:sz w:val="24"/>
          <w:szCs w:val="24"/>
        </w:rPr>
        <w:tab/>
      </w:r>
      <w:r>
        <w:rPr>
          <w:sz w:val="24"/>
          <w:szCs w:val="24"/>
        </w:rPr>
        <w:tab/>
      </w:r>
      <w:r>
        <w:rPr>
          <w:sz w:val="24"/>
          <w:szCs w:val="24"/>
        </w:rPr>
        <w:tab/>
      </w:r>
      <w:r w:rsidR="00633A73">
        <w:rPr>
          <w:sz w:val="24"/>
          <w:szCs w:val="24"/>
        </w:rPr>
        <w:tab/>
      </w:r>
      <w:r>
        <w:rPr>
          <w:sz w:val="24"/>
          <w:szCs w:val="24"/>
        </w:rPr>
        <w:t>Surname:</w:t>
      </w:r>
    </w:p>
    <w:p w14:paraId="763EA6D0" w14:textId="77777777" w:rsidR="00655803" w:rsidRDefault="00655803" w:rsidP="00655803">
      <w:pPr>
        <w:pBdr>
          <w:top w:val="single" w:sz="4" w:space="1" w:color="auto"/>
          <w:left w:val="single" w:sz="4" w:space="4" w:color="auto"/>
          <w:bottom w:val="single" w:sz="4" w:space="1" w:color="auto"/>
          <w:right w:val="single" w:sz="4" w:space="4" w:color="auto"/>
        </w:pBdr>
        <w:spacing w:line="360" w:lineRule="auto"/>
        <w:rPr>
          <w:sz w:val="24"/>
          <w:szCs w:val="24"/>
        </w:rPr>
      </w:pPr>
      <w:r w:rsidRPr="006372AA">
        <w:rPr>
          <w:sz w:val="24"/>
          <w:szCs w:val="24"/>
        </w:rPr>
        <w:t>Address:</w:t>
      </w:r>
    </w:p>
    <w:p w14:paraId="717F07F2" w14:textId="0D52E19C" w:rsidR="00655803" w:rsidRPr="006372AA" w:rsidRDefault="00655803" w:rsidP="00655803">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Postcode</w:t>
      </w:r>
      <w:r w:rsidRPr="006372AA">
        <w:rPr>
          <w:sz w:val="24"/>
          <w:szCs w:val="24"/>
        </w:rPr>
        <w:t xml:space="preserve"> </w:t>
      </w:r>
      <w:r w:rsidRPr="006372AA">
        <w:rPr>
          <w:sz w:val="24"/>
          <w:szCs w:val="24"/>
        </w:rPr>
        <w:tab/>
      </w:r>
    </w:p>
    <w:p w14:paraId="76744873" w14:textId="77777777" w:rsidR="00655803" w:rsidRPr="006372AA" w:rsidRDefault="00655803">
      <w:pPr>
        <w:rPr>
          <w:sz w:val="24"/>
          <w:szCs w:val="24"/>
        </w:rPr>
      </w:pPr>
    </w:p>
    <w:p w14:paraId="49F2BC11" w14:textId="77777777" w:rsidR="00665600" w:rsidRPr="006372AA" w:rsidRDefault="00665600">
      <w:pPr>
        <w:rPr>
          <w:sz w:val="24"/>
          <w:szCs w:val="24"/>
        </w:rPr>
      </w:pPr>
      <w:r w:rsidRPr="006372AA">
        <w:rPr>
          <w:sz w:val="24"/>
          <w:szCs w:val="24"/>
        </w:rPr>
        <w:t xml:space="preserve">Date ____________________________________ </w:t>
      </w:r>
    </w:p>
    <w:p w14:paraId="3527CBE9" w14:textId="77777777" w:rsidR="00655803" w:rsidRDefault="00655803">
      <w:pPr>
        <w:rPr>
          <w:sz w:val="24"/>
          <w:szCs w:val="24"/>
        </w:rPr>
      </w:pPr>
    </w:p>
    <w:p w14:paraId="422529E0" w14:textId="567DDA2D" w:rsidR="00665600" w:rsidRPr="006372AA" w:rsidRDefault="00665600">
      <w:pPr>
        <w:rPr>
          <w:sz w:val="24"/>
          <w:szCs w:val="24"/>
        </w:rPr>
      </w:pPr>
      <w:r w:rsidRPr="006372AA">
        <w:rPr>
          <w:sz w:val="24"/>
          <w:szCs w:val="24"/>
        </w:rPr>
        <w:t xml:space="preserve">Please tick this box if you wish EMBRACE to treat as Gift Aid Donations all donations that you make from the date of this declaration until you notify us otherwise in writing. </w:t>
      </w:r>
    </w:p>
    <w:p w14:paraId="7E9D095E" w14:textId="77777777" w:rsidR="00655803" w:rsidRDefault="00655803">
      <w:pPr>
        <w:rPr>
          <w:sz w:val="24"/>
          <w:szCs w:val="24"/>
        </w:rPr>
      </w:pPr>
    </w:p>
    <w:p w14:paraId="523825B4" w14:textId="39732B46" w:rsidR="00665600" w:rsidRPr="006372AA" w:rsidRDefault="00665600">
      <w:pPr>
        <w:rPr>
          <w:sz w:val="24"/>
          <w:szCs w:val="24"/>
        </w:rPr>
      </w:pPr>
      <w:r w:rsidRPr="006372AA">
        <w:rPr>
          <w:sz w:val="24"/>
          <w:szCs w:val="24"/>
        </w:rPr>
        <w:t>Signed ___________________________</w:t>
      </w:r>
      <w:r w:rsidR="00655803">
        <w:rPr>
          <w:sz w:val="24"/>
          <w:szCs w:val="24"/>
        </w:rPr>
        <w:t>______</w:t>
      </w:r>
      <w:r w:rsidRPr="006372AA">
        <w:rPr>
          <w:sz w:val="24"/>
          <w:szCs w:val="24"/>
        </w:rPr>
        <w:t xml:space="preserve">_ </w:t>
      </w:r>
    </w:p>
    <w:p w14:paraId="0ACA0A90" w14:textId="77777777" w:rsidR="00655803" w:rsidRDefault="00655803">
      <w:pPr>
        <w:rPr>
          <w:sz w:val="24"/>
          <w:szCs w:val="24"/>
        </w:rPr>
      </w:pPr>
    </w:p>
    <w:p w14:paraId="1FEC4EE5" w14:textId="697D664A" w:rsidR="00665600" w:rsidRPr="006372AA" w:rsidRDefault="00665600">
      <w:pPr>
        <w:rPr>
          <w:sz w:val="24"/>
          <w:szCs w:val="24"/>
        </w:rPr>
      </w:pPr>
      <w:r w:rsidRPr="006372AA">
        <w:rPr>
          <w:sz w:val="24"/>
          <w:szCs w:val="24"/>
        </w:rPr>
        <w:t xml:space="preserve">Notes on Gift Aid </w:t>
      </w:r>
    </w:p>
    <w:p w14:paraId="305F07DC" w14:textId="7C971C69" w:rsidR="00665600" w:rsidRPr="00655803" w:rsidRDefault="00665600" w:rsidP="00655803">
      <w:pPr>
        <w:pStyle w:val="ListParagraph"/>
        <w:numPr>
          <w:ilvl w:val="0"/>
          <w:numId w:val="4"/>
        </w:numPr>
        <w:contextualSpacing w:val="0"/>
        <w:rPr>
          <w:sz w:val="24"/>
          <w:szCs w:val="24"/>
        </w:rPr>
      </w:pPr>
      <w:r w:rsidRPr="00655803">
        <w:rPr>
          <w:sz w:val="24"/>
          <w:szCs w:val="24"/>
        </w:rPr>
        <w:t xml:space="preserve">You may cancel this declaration at any time by notifying EMBRACE. </w:t>
      </w:r>
    </w:p>
    <w:p w14:paraId="226044BD" w14:textId="14B4459C" w:rsidR="00665600" w:rsidRPr="00655803" w:rsidRDefault="00665600" w:rsidP="00655803">
      <w:pPr>
        <w:pStyle w:val="ListParagraph"/>
        <w:numPr>
          <w:ilvl w:val="0"/>
          <w:numId w:val="4"/>
        </w:numPr>
        <w:contextualSpacing w:val="0"/>
        <w:rPr>
          <w:sz w:val="24"/>
          <w:szCs w:val="24"/>
        </w:rPr>
      </w:pPr>
      <w:r w:rsidRPr="00655803">
        <w:rPr>
          <w:sz w:val="24"/>
          <w:szCs w:val="24"/>
        </w:rPr>
        <w:t xml:space="preserve">If in the future your circumstances change and you no longer pay tax on your income and capital gains equal to the tax that the charity reclaims, you can cancel your declaration. </w:t>
      </w:r>
    </w:p>
    <w:p w14:paraId="27F87BDB" w14:textId="50B0355C" w:rsidR="00655803" w:rsidRPr="00655803" w:rsidRDefault="00665600" w:rsidP="00655803">
      <w:pPr>
        <w:pStyle w:val="ListParagraph"/>
        <w:numPr>
          <w:ilvl w:val="0"/>
          <w:numId w:val="4"/>
        </w:numPr>
        <w:contextualSpacing w:val="0"/>
        <w:rPr>
          <w:sz w:val="24"/>
          <w:szCs w:val="24"/>
        </w:rPr>
      </w:pPr>
      <w:r w:rsidRPr="00655803">
        <w:rPr>
          <w:sz w:val="24"/>
          <w:szCs w:val="24"/>
        </w:rPr>
        <w:t xml:space="preserve">If you pay tax at the higher </w:t>
      </w:r>
      <w:proofErr w:type="gramStart"/>
      <w:r w:rsidRPr="00655803">
        <w:rPr>
          <w:sz w:val="24"/>
          <w:szCs w:val="24"/>
        </w:rPr>
        <w:t>rate</w:t>
      </w:r>
      <w:proofErr w:type="gramEnd"/>
      <w:r w:rsidRPr="00655803">
        <w:rPr>
          <w:sz w:val="24"/>
          <w:szCs w:val="24"/>
        </w:rPr>
        <w:t xml:space="preserve"> you can claim further tax relief in your </w:t>
      </w:r>
      <w:proofErr w:type="spellStart"/>
      <w:r w:rsidRPr="00655803">
        <w:rPr>
          <w:sz w:val="24"/>
          <w:szCs w:val="24"/>
        </w:rPr>
        <w:t>Self Assessment</w:t>
      </w:r>
      <w:proofErr w:type="spellEnd"/>
      <w:r w:rsidRPr="00655803">
        <w:rPr>
          <w:sz w:val="24"/>
          <w:szCs w:val="24"/>
        </w:rPr>
        <w:t xml:space="preserve"> tax return. </w:t>
      </w:r>
    </w:p>
    <w:p w14:paraId="6046ED1A" w14:textId="073AFB2F" w:rsidR="00665600" w:rsidRPr="00655803" w:rsidRDefault="00665600" w:rsidP="00655803">
      <w:pPr>
        <w:pStyle w:val="ListParagraph"/>
        <w:numPr>
          <w:ilvl w:val="0"/>
          <w:numId w:val="4"/>
        </w:numPr>
        <w:contextualSpacing w:val="0"/>
        <w:rPr>
          <w:sz w:val="24"/>
          <w:szCs w:val="24"/>
        </w:rPr>
      </w:pPr>
      <w:r w:rsidRPr="00655803">
        <w:rPr>
          <w:sz w:val="24"/>
          <w:szCs w:val="24"/>
        </w:rPr>
        <w:t>If you are unsure whether your donations qualify for Gift Aid tax relief, refer to help sheet IR65 on the HMRC website (</w:t>
      </w:r>
      <w:hyperlink r:id="rId6" w:history="1">
        <w:r w:rsidRPr="00655803">
          <w:rPr>
            <w:rStyle w:val="Hyperlink"/>
            <w:sz w:val="24"/>
            <w:szCs w:val="24"/>
          </w:rPr>
          <w:t>http://www.hmrc.gov.uk</w:t>
        </w:r>
      </w:hyperlink>
      <w:r w:rsidRPr="00655803">
        <w:rPr>
          <w:sz w:val="24"/>
          <w:szCs w:val="24"/>
        </w:rPr>
        <w:t xml:space="preserve">) </w:t>
      </w:r>
    </w:p>
    <w:p w14:paraId="0833482C" w14:textId="6A60AF50" w:rsidR="00665600" w:rsidRPr="00655803" w:rsidRDefault="00665600" w:rsidP="00655803">
      <w:pPr>
        <w:pStyle w:val="ListParagraph"/>
        <w:numPr>
          <w:ilvl w:val="0"/>
          <w:numId w:val="4"/>
        </w:numPr>
        <w:contextualSpacing w:val="0"/>
        <w:rPr>
          <w:sz w:val="24"/>
          <w:szCs w:val="24"/>
        </w:rPr>
      </w:pPr>
      <w:r w:rsidRPr="00655803">
        <w:rPr>
          <w:sz w:val="24"/>
          <w:szCs w:val="24"/>
        </w:rPr>
        <w:t xml:space="preserve">Please notify EMBRACE if you change your name or address. </w:t>
      </w:r>
    </w:p>
    <w:p w14:paraId="7B47ED7E" w14:textId="5E783459" w:rsidR="00655803" w:rsidRPr="00655803" w:rsidRDefault="00665600" w:rsidP="00655803">
      <w:pPr>
        <w:pStyle w:val="ListParagraph"/>
        <w:numPr>
          <w:ilvl w:val="0"/>
          <w:numId w:val="4"/>
        </w:numPr>
        <w:contextualSpacing w:val="0"/>
        <w:rPr>
          <w:sz w:val="24"/>
          <w:szCs w:val="24"/>
        </w:rPr>
      </w:pPr>
      <w:r w:rsidRPr="00655803">
        <w:rPr>
          <w:sz w:val="24"/>
          <w:szCs w:val="24"/>
        </w:rPr>
        <w:t xml:space="preserve">The contact address for any correspondence is: </w:t>
      </w:r>
    </w:p>
    <w:p w14:paraId="18BAD2FD" w14:textId="579E9F08" w:rsidR="00387C48" w:rsidRDefault="00665600" w:rsidP="00655803">
      <w:pPr>
        <w:ind w:firstLine="360"/>
      </w:pPr>
      <w:r w:rsidRPr="006372AA">
        <w:rPr>
          <w:sz w:val="24"/>
          <w:szCs w:val="24"/>
        </w:rPr>
        <w:t>EMBRACE, 48 Elmwood Avenue, Belfast, BT9 6</w:t>
      </w:r>
      <w:r>
        <w:t>AZ</w:t>
      </w:r>
    </w:p>
    <w:sectPr w:rsidR="00387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34EAB"/>
    <w:multiLevelType w:val="hybridMultilevel"/>
    <w:tmpl w:val="373205C2"/>
    <w:lvl w:ilvl="0" w:tplc="030A02E4">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900C0"/>
    <w:multiLevelType w:val="hybridMultilevel"/>
    <w:tmpl w:val="9FB67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6A2A19"/>
    <w:multiLevelType w:val="hybridMultilevel"/>
    <w:tmpl w:val="4D0067A2"/>
    <w:lvl w:ilvl="0" w:tplc="40BCE608">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BB343C"/>
    <w:multiLevelType w:val="hybridMultilevel"/>
    <w:tmpl w:val="52D05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00"/>
    <w:rsid w:val="001A1D14"/>
    <w:rsid w:val="00586717"/>
    <w:rsid w:val="00633A73"/>
    <w:rsid w:val="006372AA"/>
    <w:rsid w:val="00655803"/>
    <w:rsid w:val="00665600"/>
    <w:rsid w:val="0080135A"/>
    <w:rsid w:val="00AD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9092"/>
  <w15:chartTrackingRefBased/>
  <w15:docId w15:val="{D83925C7-DB8F-4505-A354-D057A355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600"/>
    <w:rPr>
      <w:color w:val="0563C1" w:themeColor="hyperlink"/>
      <w:u w:val="single"/>
    </w:rPr>
  </w:style>
  <w:style w:type="character" w:styleId="UnresolvedMention">
    <w:name w:val="Unresolved Mention"/>
    <w:basedOn w:val="DefaultParagraphFont"/>
    <w:uiPriority w:val="99"/>
    <w:semiHidden/>
    <w:unhideWhenUsed/>
    <w:rsid w:val="00665600"/>
    <w:rPr>
      <w:color w:val="605E5C"/>
      <w:shd w:val="clear" w:color="auto" w:fill="E1DFDD"/>
    </w:rPr>
  </w:style>
  <w:style w:type="paragraph" w:styleId="ListParagraph">
    <w:name w:val="List Paragraph"/>
    <w:basedOn w:val="Normal"/>
    <w:uiPriority w:val="34"/>
    <w:qFormat/>
    <w:rsid w:val="00665600"/>
    <w:pPr>
      <w:ind w:left="720"/>
      <w:contextualSpacing/>
    </w:pPr>
  </w:style>
  <w:style w:type="character" w:styleId="CommentReference">
    <w:name w:val="annotation reference"/>
    <w:basedOn w:val="DefaultParagraphFont"/>
    <w:uiPriority w:val="99"/>
    <w:semiHidden/>
    <w:unhideWhenUsed/>
    <w:rsid w:val="00665600"/>
    <w:rPr>
      <w:sz w:val="16"/>
      <w:szCs w:val="16"/>
    </w:rPr>
  </w:style>
  <w:style w:type="paragraph" w:styleId="CommentText">
    <w:name w:val="annotation text"/>
    <w:basedOn w:val="Normal"/>
    <w:link w:val="CommentTextChar"/>
    <w:uiPriority w:val="99"/>
    <w:semiHidden/>
    <w:unhideWhenUsed/>
    <w:rsid w:val="00665600"/>
    <w:pPr>
      <w:spacing w:line="240" w:lineRule="auto"/>
    </w:pPr>
    <w:rPr>
      <w:sz w:val="20"/>
      <w:szCs w:val="20"/>
    </w:rPr>
  </w:style>
  <w:style w:type="character" w:customStyle="1" w:styleId="CommentTextChar">
    <w:name w:val="Comment Text Char"/>
    <w:basedOn w:val="DefaultParagraphFont"/>
    <w:link w:val="CommentText"/>
    <w:uiPriority w:val="99"/>
    <w:semiHidden/>
    <w:rsid w:val="006656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rc.gov.u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Ayre</dc:creator>
  <cp:keywords/>
  <dc:description/>
  <cp:lastModifiedBy>Tracey Ayre</cp:lastModifiedBy>
  <cp:revision>1</cp:revision>
  <dcterms:created xsi:type="dcterms:W3CDTF">2021-05-18T12:44:00Z</dcterms:created>
  <dcterms:modified xsi:type="dcterms:W3CDTF">2021-05-31T11:05:00Z</dcterms:modified>
</cp:coreProperties>
</file>